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Conjugating and Translating Verbs: All Tenses</w:t>
      </w:r>
    </w:p>
    <w:p>
      <w:pPr>
        <w:pStyle w:val="Body"/>
        <w:jc w:val="center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For the following two verbs, please conjugate and translate them in every tense: 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</w:rPr>
        <w:tab/>
        <w:t>a. Present Tense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</w:rPr>
        <w:tab/>
        <w:t>b. Imperfect Tense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</w:rPr>
        <w:tab/>
        <w:t>c. Perfect Tense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</w:rPr>
        <w:tab/>
        <w:t>d. Future Tense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</w:rPr>
        <w:tab/>
        <w:t>e. Imperative (positive and negative)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3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clamo, clamare, clamavi - to shout</w:t>
      </w:r>
    </w:p>
    <w:p>
      <w:pPr>
        <w:pStyle w:val="Body"/>
        <w:numPr>
          <w:ilvl w:val="0"/>
          <w:numId w:val="3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teneo, ten</w:t>
      </w:r>
      <w:r>
        <w:rPr>
          <w:rFonts w:hAnsi="Helvetica" w:hint="default"/>
          <w:b w:val="1"/>
          <w:bCs w:val="1"/>
          <w:rtl w:val="0"/>
          <w:lang w:val="en-US"/>
        </w:rPr>
        <w:t>ê</w:t>
      </w:r>
      <w:r>
        <w:rPr>
          <w:b w:val="1"/>
          <w:bCs w:val="1"/>
          <w:rtl w:val="0"/>
          <w:lang w:val="en-US"/>
        </w:rPr>
        <w:t>re, tenui - to hold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Present Tense: </w:t>
      </w:r>
      <w:r>
        <w:rPr>
          <w:b w:val="1"/>
          <w:bCs w:val="1"/>
          <w:i w:val="1"/>
          <w:iCs w:val="1"/>
          <w:rtl w:val="0"/>
          <w:lang w:val="en-US"/>
        </w:rPr>
        <w:t>clamo, clamare, clamavi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Imperfect Tense: </w:t>
      </w:r>
      <w:r>
        <w:rPr>
          <w:b w:val="1"/>
          <w:bCs w:val="1"/>
          <w:i w:val="1"/>
          <w:iCs w:val="1"/>
          <w:rtl w:val="0"/>
          <w:lang w:val="en-US"/>
        </w:rPr>
        <w:t>clamo, clamare, clamavi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Perfect Tense: </w:t>
      </w:r>
      <w:r>
        <w:rPr>
          <w:b w:val="1"/>
          <w:bCs w:val="1"/>
          <w:i w:val="1"/>
          <w:iCs w:val="1"/>
          <w:rtl w:val="0"/>
          <w:lang w:val="en-US"/>
        </w:rPr>
        <w:t>clamo, clamare, clamavi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Future Tense: </w:t>
      </w:r>
      <w:r>
        <w:rPr>
          <w:b w:val="1"/>
          <w:bCs w:val="1"/>
          <w:i w:val="1"/>
          <w:iCs w:val="1"/>
          <w:rtl w:val="0"/>
          <w:lang w:val="en-US"/>
        </w:rPr>
        <w:t>clamo, clamare, clamavi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Imperative (positive and negative): </w:t>
      </w:r>
      <w:r>
        <w:rPr>
          <w:b w:val="1"/>
          <w:bCs w:val="1"/>
          <w:i w:val="1"/>
          <w:iCs w:val="1"/>
          <w:rtl w:val="0"/>
          <w:lang w:val="en-US"/>
        </w:rPr>
        <w:t>clamo, clamare, clamavi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Latin Positive Form 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Positive Translation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Negative Form</w:t>
              <w:tab/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Negative Translation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Present Tense: </w:t>
      </w:r>
      <w:r>
        <w:rPr>
          <w:b w:val="1"/>
          <w:bCs w:val="1"/>
          <w:i w:val="1"/>
          <w:iCs w:val="1"/>
          <w:rtl w:val="0"/>
          <w:lang w:val="es-ES_tradnl"/>
        </w:rPr>
        <w:t>teneo, ten</w:t>
      </w:r>
      <w:r>
        <w:rPr>
          <w:rFonts w:hAnsi="Helvetica" w:hint="default"/>
          <w:b w:val="1"/>
          <w:bCs w:val="1"/>
          <w:i w:val="1"/>
          <w:iCs w:val="1"/>
          <w:rtl w:val="0"/>
          <w:lang w:val="fr-FR"/>
        </w:rPr>
        <w:t>ê</w:t>
      </w:r>
      <w:r>
        <w:rPr>
          <w:b w:val="1"/>
          <w:bCs w:val="1"/>
          <w:i w:val="1"/>
          <w:iCs w:val="1"/>
          <w:rtl w:val="0"/>
          <w:lang w:val="fr-FR"/>
        </w:rPr>
        <w:t>re, tenui</w:t>
      </w:r>
    </w:p>
    <w:p>
      <w:pPr>
        <w:pStyle w:val="Body"/>
        <w:jc w:val="left"/>
        <w:rPr>
          <w:b w:val="1"/>
          <w:bCs w:val="1"/>
        </w:rPr>
      </w:pP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Imperfect Tense: </w:t>
      </w:r>
      <w:r>
        <w:rPr>
          <w:b w:val="1"/>
          <w:bCs w:val="1"/>
          <w:i w:val="1"/>
          <w:iCs w:val="1"/>
          <w:rtl w:val="0"/>
          <w:lang w:val="es-ES_tradnl"/>
        </w:rPr>
        <w:t>teneo, ten</w:t>
      </w:r>
      <w:r>
        <w:rPr>
          <w:rFonts w:hAnsi="Helvetica" w:hint="default"/>
          <w:b w:val="1"/>
          <w:bCs w:val="1"/>
          <w:i w:val="1"/>
          <w:iCs w:val="1"/>
          <w:rtl w:val="0"/>
          <w:lang w:val="fr-FR"/>
        </w:rPr>
        <w:t>ê</w:t>
      </w:r>
      <w:r>
        <w:rPr>
          <w:b w:val="1"/>
          <w:bCs w:val="1"/>
          <w:i w:val="1"/>
          <w:iCs w:val="1"/>
          <w:rtl w:val="0"/>
          <w:lang w:val="fr-FR"/>
        </w:rPr>
        <w:t>re, tenui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Perfect Tense: </w:t>
      </w:r>
      <w:r>
        <w:rPr>
          <w:b w:val="1"/>
          <w:bCs w:val="1"/>
          <w:i w:val="1"/>
          <w:iCs w:val="1"/>
          <w:rtl w:val="0"/>
          <w:lang w:val="es-ES_tradnl"/>
        </w:rPr>
        <w:t>teneo, ten</w:t>
      </w:r>
      <w:r>
        <w:rPr>
          <w:rFonts w:hAnsi="Helvetica" w:hint="default"/>
          <w:b w:val="1"/>
          <w:bCs w:val="1"/>
          <w:i w:val="1"/>
          <w:iCs w:val="1"/>
          <w:rtl w:val="0"/>
          <w:lang w:val="fr-FR"/>
        </w:rPr>
        <w:t>ê</w:t>
      </w:r>
      <w:r>
        <w:rPr>
          <w:b w:val="1"/>
          <w:bCs w:val="1"/>
          <w:i w:val="1"/>
          <w:iCs w:val="1"/>
          <w:rtl w:val="0"/>
          <w:lang w:val="fr-FR"/>
        </w:rPr>
        <w:t>re, tenui</w:t>
      </w:r>
    </w:p>
    <w:p>
      <w:pPr>
        <w:pStyle w:val="Body"/>
        <w:jc w:val="left"/>
        <w:rPr>
          <w:b w:val="1"/>
          <w:bCs w:val="1"/>
        </w:rPr>
      </w:pP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Future Tense: </w:t>
      </w:r>
      <w:r>
        <w:rPr>
          <w:b w:val="1"/>
          <w:bCs w:val="1"/>
          <w:i w:val="1"/>
          <w:iCs w:val="1"/>
          <w:rtl w:val="0"/>
          <w:lang w:val="es-ES_tradnl"/>
        </w:rPr>
        <w:t>teneo, ten</w:t>
      </w:r>
      <w:r>
        <w:rPr>
          <w:rFonts w:hAnsi="Helvetica" w:hint="default"/>
          <w:b w:val="1"/>
          <w:bCs w:val="1"/>
          <w:i w:val="1"/>
          <w:iCs w:val="1"/>
          <w:rtl w:val="0"/>
          <w:lang w:val="fr-FR"/>
        </w:rPr>
        <w:t>ê</w:t>
      </w:r>
      <w:r>
        <w:rPr>
          <w:b w:val="1"/>
          <w:bCs w:val="1"/>
          <w:i w:val="1"/>
          <w:iCs w:val="1"/>
          <w:rtl w:val="0"/>
          <w:lang w:val="fr-FR"/>
        </w:rPr>
        <w:t>re, tenui</w:t>
      </w:r>
    </w:p>
    <w:p>
      <w:pPr>
        <w:pStyle w:val="Body"/>
        <w:jc w:val="left"/>
        <w:rPr>
          <w:b w:val="1"/>
          <w:bCs w:val="1"/>
        </w:rPr>
      </w:pP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Latin Positive Form 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Positive Translation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Negative Form</w:t>
              <w:tab/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Negative Translation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Imperative (positive and negative): </w:t>
      </w:r>
      <w:r>
        <w:rPr>
          <w:b w:val="1"/>
          <w:bCs w:val="1"/>
          <w:i w:val="1"/>
          <w:iCs w:val="1"/>
          <w:rtl w:val="0"/>
          <w:lang w:val="es-ES_tradnl"/>
        </w:rPr>
        <w:t>teneo, ten</w:t>
      </w:r>
      <w:r>
        <w:rPr>
          <w:rFonts w:hAnsi="Helvetica" w:hint="default"/>
          <w:b w:val="1"/>
          <w:bCs w:val="1"/>
          <w:i w:val="1"/>
          <w:iCs w:val="1"/>
          <w:rtl w:val="0"/>
          <w:lang w:val="fr-FR"/>
        </w:rPr>
        <w:t>ê</w:t>
      </w:r>
      <w:r>
        <w:rPr>
          <w:b w:val="1"/>
          <w:bCs w:val="1"/>
          <w:i w:val="1"/>
          <w:iCs w:val="1"/>
          <w:rtl w:val="0"/>
          <w:lang w:val="fr-FR"/>
        </w:rPr>
        <w:t>re, tenui</w:t>
      </w:r>
    </w:p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5840" w:h="12240" w:orient="landscape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1">
    <w:multiLevelType w:val="multilevel"/>
    <w:lvl w:ilvl="0">
      <w:start w:val="1"/>
      <w:numFmt w:val="upp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2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List 0">
    <w:name w:val="List 0"/>
    <w:basedOn w:val="Lettered"/>
    <w:next w:val="List 0"/>
    <w:pPr>
      <w:numPr>
        <w:numId w:val="1"/>
      </w:numPr>
    </w:pPr>
  </w:style>
  <w:style w:type="numbering" w:styleId="Lettered">
    <w:name w:val="Lettered"/>
    <w:next w:val="Lettered"/>
    <w:pPr>
      <w:numPr>
        <w:numId w:val="2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